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1E" w:rsidRDefault="000456EA" w:rsidP="004526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АЛГОРИТМ КОМПЛЕКТОВАНИЯ </w:t>
      </w:r>
      <w:r w:rsidR="0045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ДОШКОЛЬНЫХ ОБРАЗОВАТЕЛЬНЫХ УЧРЕЖДЕНИЙ МО КАВКАЗСКИЙ РАЙОН  </w:t>
      </w:r>
    </w:p>
    <w:p w:rsidR="0045261E" w:rsidRDefault="0045261E" w:rsidP="004526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1E" w:rsidRDefault="0045261E" w:rsidP="0045261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456EA">
        <w:rPr>
          <w:rFonts w:ascii="Times New Roman" w:hAnsi="Times New Roman" w:cs="Times New Roman"/>
          <w:color w:val="000000"/>
          <w:sz w:val="28"/>
          <w:szCs w:val="28"/>
        </w:rPr>
        <w:t>Комплектование дошкольных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производится в соответствии с </w:t>
      </w:r>
      <w:r w:rsidR="000456EA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Кавказский район муниципальной услуги «Прием заявлений, </w:t>
      </w:r>
      <w:r>
        <w:rPr>
          <w:rFonts w:ascii="Times New Roman" w:eastAsia="Calibri" w:hAnsi="Times New Roman" w:cs="Times New Roman"/>
          <w:sz w:val="28"/>
          <w:szCs w:val="28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sz w:val="28"/>
          <w:szCs w:val="28"/>
        </w:rPr>
        <w:t xml:space="preserve">» от 30.06.2016 № 933 с 1 </w:t>
      </w:r>
      <w:r w:rsidR="000456EA">
        <w:rPr>
          <w:rFonts w:ascii="Times New Roman" w:hAnsi="Times New Roman" w:cs="Times New Roman"/>
          <w:sz w:val="28"/>
          <w:szCs w:val="28"/>
        </w:rPr>
        <w:t>мая по</w:t>
      </w:r>
      <w:r>
        <w:rPr>
          <w:rFonts w:ascii="Times New Roman" w:hAnsi="Times New Roman" w:cs="Times New Roman"/>
          <w:sz w:val="28"/>
          <w:szCs w:val="28"/>
        </w:rPr>
        <w:t xml:space="preserve"> 1 сентября.</w:t>
      </w:r>
    </w:p>
    <w:p w:rsidR="0045261E" w:rsidRDefault="0045261E" w:rsidP="00452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1. Постановка на учет осуществляется в МФЦ и его филиалах.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постановки на учёт детей в дошкольные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 </w:t>
      </w:r>
      <w:r w:rsidR="0004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документы:</w:t>
      </w:r>
    </w:p>
    <w:p w:rsidR="0045261E" w:rsidRDefault="0045261E" w:rsidP="00452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постановке на учет,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 </w:t>
      </w:r>
    </w:p>
    <w:p w:rsidR="0045261E" w:rsidRDefault="0045261E" w:rsidP="00452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ребенке: фамилия, имя, отчество и дата рождения ребенка (дата/месяц/год), дата, с которой планируется начало посещения ребенком дошкольного учреждения (до 1 сентября текущего календарного года), адрес регистрации/фактического проживания ребенка, желаемая образовательная организация (не более трех учреждений);</w:t>
      </w:r>
    </w:p>
    <w:p w:rsidR="0045261E" w:rsidRDefault="0045261E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заявителе: фамилия, имя, отчество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родителей (законного представителя) ребенка, паспортные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кем                  и когда выдан), адрес регистрации/фактического проживания,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телефон, адрес электронной почты и др.;</w:t>
      </w:r>
    </w:p>
    <w:p w:rsidR="0045261E" w:rsidRDefault="0045261E" w:rsidP="00452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потребности в предоставлении ребенку места в организациях, имеющих группы компенсирующей, комбинированной или оздоровительной направленности, специализированной дошкольной образовательной организации (с приложением заключения муниципальной (территориальной) психолого-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комиссии муниципального образования Кавказский район) или в группу кратковременного пребывания;</w:t>
      </w:r>
    </w:p>
    <w:p w:rsidR="0045261E" w:rsidRDefault="0045261E" w:rsidP="00452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одного из родителя (законного представителя) ребенка (копия, подлинник паспорта для ознакомления);</w:t>
      </w:r>
    </w:p>
    <w:p w:rsidR="0045261E" w:rsidRDefault="0045261E" w:rsidP="00452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статус законного представителя ребенка (</w:t>
      </w:r>
      <w:r w:rsidR="0004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копия, подлинник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ознакомления);</w:t>
      </w:r>
    </w:p>
    <w:p w:rsidR="0045261E" w:rsidRDefault="0045261E" w:rsidP="00452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(копия, подлинник для ознакомления);</w:t>
      </w:r>
    </w:p>
    <w:p w:rsidR="0045261E" w:rsidRDefault="0045261E" w:rsidP="004526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на внеочередной или первоочередной прием в организацию (</w:t>
      </w:r>
      <w:r w:rsidR="0004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копия, подлинник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ознакомления), при наличии;</w:t>
      </w:r>
    </w:p>
    <w:p w:rsidR="0045261E" w:rsidRDefault="0045261E" w:rsidP="004526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контактный телефон, адрес электронной почты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заявление о согласии на обработку персональных данных для оказания настоящей услуги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формируется автоматически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Автоматизированной Информационной </w:t>
      </w:r>
      <w:r w:rsidR="0004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Системой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Е-услуги. Образование»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Заявителям, представившим документы о постановке на учет лично, выдается уведомление (автоматически сформированное </w:t>
      </w:r>
      <w:proofErr w:type="gramStart"/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 постановке на учет с желаемой даты поступления в дошкольную организацию. </w:t>
      </w:r>
    </w:p>
    <w:p w:rsidR="0045261E" w:rsidRDefault="0045261E" w:rsidP="000456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Заявители, осуществившие постановку на учет через Интернет-ресурсы, информируются по электронной почте, в личном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или по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и могут распечатать уведомление (заявление) о постановке на учет самостоятельно                                      по регистрационному номеру заявления. </w:t>
      </w:r>
    </w:p>
    <w:p w:rsidR="0045261E" w:rsidRDefault="0045261E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могут самостоятельно отслеживать продвижение очередности по регистрационному номеру заявления на официальном сайте органа управления образованием </w:t>
      </w:r>
      <w:hyperlink r:id="rId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http://uo.kvz.kubannet.ru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посещении управления образования по адресу: ст. Кавказская, ул. Ленина, 191. в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телефонном режиме информация не предоставляется.</w:t>
      </w:r>
    </w:p>
    <w:p w:rsidR="0045261E" w:rsidRDefault="0045261E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 дети внутри своей возрастной группы упорядочиваются по дате                   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на очередь.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ребенка в очереди зависит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наличия льготы,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расположения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предпочитаемых садов, особых возможностей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специализации групп), ограничений перечня садов для поиска места. Позиция в очереди рассчитывается автоматически, ежесуточно в ночное время. На динамику позиции влияют дополнения и изменения в сведениях в сведениях об очередниках, вносимых в систему при обращении родителей в МФЦС 8.00 ДО 20.00.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течение суток на основании обращений родителей в системе могут быть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восстановлены неактивные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(«замороженные») заявки, а также возвращены в число очередников те, кто уже был направлен на постоянное место в ДОУ, но в силу определенных причин (в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медицинским показаниям) отказался от выделенного места. Соответственно позиция в очереди ежесуточно может изменяться как в сторону увеличения, так и в сторону уменьшения.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3. В детский сад в первую очередь определяются дети, имеющие льготное право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внеочередного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места (Приложение № 1), в порядке постановки на учет. </w:t>
      </w:r>
    </w:p>
    <w:p w:rsidR="0045261E" w:rsidRDefault="0045261E" w:rsidP="00452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Следующими в детский сад определяются дети, имеющие</w:t>
      </w:r>
    </w:p>
    <w:p w:rsidR="0045261E" w:rsidRDefault="0045261E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льготное право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первоочередного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места (Приложение № 2), в порядке постановки на учет. </w:t>
      </w:r>
    </w:p>
    <w:p w:rsidR="0045261E" w:rsidRDefault="0045261E" w:rsidP="004526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Затем в детский сад определяются дети из основной очереди в порядке постановки на учет, до момента распределения всех вакантных мест в дошкольных образовательных учреждениях района. </w:t>
      </w:r>
    </w:p>
    <w:p w:rsidR="0045261E" w:rsidRDefault="0045261E" w:rsidP="004526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Сформированные протоколы рассматриваются на ежемесячном заседании межведомственной комиссии по комплектованию. </w:t>
      </w:r>
    </w:p>
    <w:p w:rsidR="0045261E" w:rsidRDefault="0045261E" w:rsidP="00951E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основании протоколов межведомственной комиссии выписываются путевки-направления для будущих воспитанников и передаются руководителям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8. Администрация детского сада связывается с каждым родителем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получивших место в учреждении, с целью подтвердить готовность родителей определить ребенка в данный детский сад.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9. В случае отказа родителя информация о вакантном месте передается специалисту управления образования района.</w:t>
      </w:r>
    </w:p>
    <w:p w:rsidR="0045261E" w:rsidRDefault="0045261E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10. По мере получения информации от заведующих о вакантных местах в ДОУ межведомственная комиссия района доукомплектовывает их по указанному алгоритму (пункт 3-9).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11. В случае согласия, родители получают у руководителя ДОУ направление на прохождение медицинской комиссии. Перед получением направления льготные категории граждан должны документально подтвердить наличие льготы. Если родитель не может подтвердить льготу, то его ребенок участвует в доукомплектовании на общих основаниях.</w:t>
      </w: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28" w:rsidRDefault="00951E28" w:rsidP="00452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61E" w:rsidRDefault="0045261E" w:rsidP="0045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5261E" w:rsidRDefault="000456EA" w:rsidP="0045261E">
      <w:pPr>
        <w:tabs>
          <w:tab w:val="left" w:pos="70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5261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внеочередного определения детей в дошкольную образовательную организацию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«Е-услуги. Образование» обеспечивает учет детей, имеющих право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в дошкольную образовательную организацию.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Дети, родители (законные представители) которых имеют право                          на внеочередное зачисление ребенка в дошкольную образовательную организацию: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года № 2123-1);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прокуроров (Федеральный закон от 17 января 1992 года № 2202-1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прокуратуре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 (Закон Российской Федерации от 26 июня 1992 года № 3132-</w:t>
      </w:r>
      <w:r w:rsidR="000456EA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судей в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Следственного комитета Российской Федерации (Федеральный закон от 28 декабря 2010 года № 403-ФЗ «О Следственном комитете Российской Федерации»)</w:t>
      </w: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28" w:rsidRDefault="00951E28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261E" w:rsidRDefault="0045261E" w:rsidP="0045261E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первоочередного определения детей в дошкольную образовательную организацию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родители (законные представители) которых имеют право                  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ребенка в дошкольную образовательную организацию: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 (Указ Президента Российской Федерации       от 5 мая 1992 года № 431 «О мерах по социальной поддержке семей»);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дети-инвалиды и дети, один из родителей которых является инвалидом (Указ Президента Российской Федерации от 2 октября 1992 года № 1157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государственной поддержки инвалидов»);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                                     с организационно-штатными мероприятиями (Федеральный закон от 27 мая           1998 года № 76-ФЗ «О статусе военнослужащих»);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 (Федеральный закон от 7 февраля 2011 года             № 3-ФЗ «О полиции»);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сотрудника полиции, погибшего (умершего) вследствие увечья                 или иного повреждения здоровья, полученных в связи с выполнением служебных обязанностей (Федеральный закон от 7 февраля 2011 года № 3-ФЗ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полиции, умершего вследствие заболевания, полученного в период прохождения службы в полиции (Федеральный закон      от 7 февраля 2011 года № 3-ФЗ «О полиции»);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уволенного со службы                           в полиции вследствие увечья или иного повреждения здоровья, полученных                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 3-ФЗ «О полиции»);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               № 3-ФЗ «О полиции»);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органов внутренних дел, не являющихся сотрудниками полиции (Федеральный закон от 7 февраля 2011 года № 3-ФЗ «О полиции»);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сотрудников, имеющих специальные звания и проходящих службу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               и таможенных органах Российской Федерации (Федеральный закон                            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        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           и таможенных органах Российской Федерации, погибшего (умершего) вследствие увечья или иного повреждения здоровья, полученных в связи                  с выполнением служебных обязанностей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                           в отдельные законодательные акты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  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         и таможенных органах Российской Федерации, умершего вследствие заболевания, полученного в период прохождения службы в учреждениях           и органах (Федеральный закон от 30 декабря 2012 года № 283-ФЗ        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имевшего специальное звание           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                              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гражданина Российской Федерации, имевшего специальное звание                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и психотропных веществ и таможенных органах Российской Федерации, умершего в течение одного года после увольнения со службы                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                   и органах, исключивших возможность дальнейшего прохождения службы                     в учреждениях и органах (Федеральный закон от 30 декабря 2012 года        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№ Пр-1227).</w:t>
      </w:r>
    </w:p>
    <w:p w:rsidR="0045261E" w:rsidRDefault="0045261E" w:rsidP="0045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одной льготной категории (право на внеочередное                                или первоочередное зачисление ребенка в дошкольную образовательную организацию) заявления выстраиваются по дате постановки на учет.</w:t>
      </w:r>
    </w:p>
    <w:p w:rsidR="0045261E" w:rsidRDefault="0045261E" w:rsidP="004526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1E" w:rsidRDefault="0045261E" w:rsidP="0045261E"/>
    <w:p w:rsidR="005E4E16" w:rsidRDefault="005E4E16"/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1E"/>
    <w:rsid w:val="000456EA"/>
    <w:rsid w:val="0045261E"/>
    <w:rsid w:val="00584554"/>
    <w:rsid w:val="005E4E16"/>
    <w:rsid w:val="008A736E"/>
    <w:rsid w:val="009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ABBB"/>
  <w15:chartTrackingRefBased/>
  <w15:docId w15:val="{70D87A8E-9108-4D32-90A8-46C2E2E4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5261E"/>
    <w:rPr>
      <w:color w:val="0563C1" w:themeColor="hyperlink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452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o.kvz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4</cp:revision>
  <dcterms:created xsi:type="dcterms:W3CDTF">2018-04-04T08:38:00Z</dcterms:created>
  <dcterms:modified xsi:type="dcterms:W3CDTF">2018-04-04T13:05:00Z</dcterms:modified>
</cp:coreProperties>
</file>